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D6" w:rsidRPr="008E41D6" w:rsidRDefault="008E41D6" w:rsidP="00D177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E41D6" w:rsidRPr="008E41D6" w:rsidRDefault="008E41D6" w:rsidP="008E4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8E41D6" w:rsidRPr="008E41D6" w:rsidRDefault="008E41D6" w:rsidP="008E41D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1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сотрудничества муниципального казенного учреждения  культурно – </w:t>
      </w:r>
      <w:proofErr w:type="spellStart"/>
      <w:r w:rsidRPr="008E41D6">
        <w:rPr>
          <w:rFonts w:ascii="Times New Roman" w:hAnsi="Times New Roman" w:cs="Times New Roman"/>
          <w:b/>
          <w:sz w:val="28"/>
          <w:szCs w:val="28"/>
          <w:lang w:eastAsia="ru-RU"/>
        </w:rPr>
        <w:t>досугового</w:t>
      </w:r>
      <w:proofErr w:type="spellEnd"/>
      <w:r w:rsidRPr="008E41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объединения «</w:t>
      </w:r>
      <w:r w:rsidR="00DB79FF">
        <w:rPr>
          <w:rFonts w:ascii="Times New Roman" w:hAnsi="Times New Roman" w:cs="Times New Roman"/>
          <w:b/>
          <w:sz w:val="28"/>
          <w:szCs w:val="28"/>
          <w:lang w:eastAsia="ru-RU"/>
        </w:rPr>
        <w:t>Аккорд</w:t>
      </w:r>
      <w:r w:rsidRPr="008E41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B79FF">
        <w:rPr>
          <w:rFonts w:ascii="Times New Roman" w:hAnsi="Times New Roman" w:cs="Times New Roman"/>
          <w:b/>
          <w:sz w:val="28"/>
          <w:szCs w:val="28"/>
          <w:lang w:eastAsia="ru-RU"/>
        </w:rPr>
        <w:t>Зюзинского</w:t>
      </w:r>
      <w:r w:rsidRPr="008E41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сельсовета  с правоохранительными органами по вопросам предупреждения и</w:t>
      </w:r>
    </w:p>
    <w:p w:rsidR="008E41D6" w:rsidRPr="008E41D6" w:rsidRDefault="008E41D6" w:rsidP="008E41D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1D6">
        <w:rPr>
          <w:rFonts w:ascii="Times New Roman" w:hAnsi="Times New Roman" w:cs="Times New Roman"/>
          <w:b/>
          <w:sz w:val="28"/>
          <w:szCs w:val="28"/>
          <w:lang w:eastAsia="ru-RU"/>
        </w:rPr>
        <w:t>противодействия коррупции</w:t>
      </w:r>
    </w:p>
    <w:p w:rsidR="008E41D6" w:rsidRDefault="008E41D6" w:rsidP="004B392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Verdana" w:hAnsi="Verdana"/>
          <w:color w:val="000000"/>
          <w:sz w:val="15"/>
          <w:szCs w:val="15"/>
        </w:rPr>
      </w:pPr>
    </w:p>
    <w:p w:rsidR="008E41D6" w:rsidRDefault="008E41D6" w:rsidP="004B392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Verdana" w:hAnsi="Verdana"/>
          <w:color w:val="000000"/>
          <w:sz w:val="15"/>
          <w:szCs w:val="15"/>
        </w:rPr>
      </w:pPr>
    </w:p>
    <w:p w:rsidR="008E41D6" w:rsidRDefault="008E41D6" w:rsidP="004B392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2"/>
          <w:szCs w:val="22"/>
        </w:rPr>
      </w:pPr>
    </w:p>
    <w:p w:rsidR="005A6C50" w:rsidRPr="008E41D6" w:rsidRDefault="005A6C50" w:rsidP="005A6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5A6C50" w:rsidRPr="008E41D6" w:rsidRDefault="008E41D6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 Порядок</w:t>
      </w:r>
      <w:r w:rsidR="005A6C50"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на основе статьи 45 Федерального закона от 25 декабря 2008 г. № 273-ФЗ «О противодействии коррупции».</w:t>
      </w:r>
    </w:p>
    <w:p w:rsidR="005A6C50" w:rsidRPr="008E41D6" w:rsidRDefault="008E41D6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 Порядок </w:t>
      </w:r>
      <w:r w:rsidR="005A6C50"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общие правила организации деятельности по взаимодействию с правоохранительными органами, содержит описание процесса взаимодействия муниципальног</w:t>
      </w: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казенного учреждения культурно – досугового объединения «</w:t>
      </w:r>
      <w:r w:rsidR="002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</w:t>
      </w: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Зюзинского</w:t>
      </w:r>
      <w:r w:rsidR="005A6C50"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МКУ КДО «</w:t>
      </w:r>
      <w:r w:rsidR="002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</w:t>
      </w: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Учреждение) </w:t>
      </w:r>
      <w:r w:rsidR="005A6C50"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правоохранительными органами.</w:t>
      </w:r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C50" w:rsidRPr="008E41D6" w:rsidRDefault="005A6C50" w:rsidP="005A6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Виды обращений в правоохранительные органы</w:t>
      </w:r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обращения – это обращение, поступающие во время личного приема директора Учреждения у руководителей или заместителей правоохранительных органов.</w:t>
      </w:r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Предложение – вид обращения, цель которого обратить внимание на необходимость совершенствования работы Учреждения и рекомендовать конкретные пути и способы решения поставленных задач.</w:t>
      </w:r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Учреждения. В отличие от предложения, в нем не раскрываются пути и не предлагаются способы решения поставленных задач.</w:t>
      </w:r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Жалоба – вид обращения, в котором идет речь о нарушении прав и интересов Учреждения.  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</w:t>
      </w: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C50" w:rsidRPr="008E41D6" w:rsidRDefault="005A6C50" w:rsidP="008E4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Сотрудничество и порядок обращения Учреждения в правоохранительные органы</w:t>
      </w:r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proofErr w:type="gramEnd"/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декларируемым антикоррупционным стандартам деятельности. Данное сотрудничество может осуществляться в различных формах:</w:t>
      </w:r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известно;</w:t>
      </w:r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известной, в ходе выполнения трудовых обязанностей, информации о подготовке или совершении коррупционного правонарушения.</w:t>
      </w:r>
      <w:proofErr w:type="gramEnd"/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Сотрудничество с правоохранительными органами также может проявляться в форме:</w:t>
      </w:r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Директору Учреждения и  работникам Учреждения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 Директор Учреждения и  работники Учреждения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Все письменные обращения к представителям правоохранительных органов  готовятся инициаторами обращений – работниками Учреждения, предоставляются на согласование директору Учреждения, без визы директора Учреждения письменные обращения не допускаются.</w:t>
      </w:r>
    </w:p>
    <w:p w:rsidR="005A6C50" w:rsidRPr="008E41D6" w:rsidRDefault="005A6C50" w:rsidP="005A6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Лицо, </w:t>
      </w:r>
      <w:r w:rsidRPr="008E4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ответственное за профилактику коррупционных и иных правонарушений</w:t>
      </w: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несет персональную ответственность за эффективность осуществления соответствующего взаимодействия.</w:t>
      </w:r>
    </w:p>
    <w:p w:rsidR="005A6C50" w:rsidRPr="008E41D6" w:rsidRDefault="005A6C50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3.7.   </w:t>
      </w:r>
      <w:proofErr w:type="gramStart"/>
      <w:r w:rsidRPr="008E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 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8E41D6" w:rsidRPr="008E41D6" w:rsidRDefault="008E41D6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1D6" w:rsidRPr="008E41D6" w:rsidRDefault="008E41D6" w:rsidP="005A6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1D6" w:rsidRPr="00F61FA2" w:rsidRDefault="008E41D6" w:rsidP="008E41D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 w:rsidRPr="00F61FA2">
        <w:rPr>
          <w:color w:val="000000"/>
          <w:sz w:val="20"/>
          <w:szCs w:val="20"/>
        </w:rPr>
        <w:t>УТВЕРЖДЕНО</w:t>
      </w:r>
    </w:p>
    <w:p w:rsidR="008E41D6" w:rsidRPr="00F61FA2" w:rsidRDefault="008E41D6" w:rsidP="008E41D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 w:rsidRPr="00F61FA2">
        <w:rPr>
          <w:color w:val="000000"/>
          <w:sz w:val="20"/>
          <w:szCs w:val="20"/>
        </w:rPr>
        <w:t>приказом</w:t>
      </w:r>
    </w:p>
    <w:p w:rsidR="008E41D6" w:rsidRPr="00F61FA2" w:rsidRDefault="008E41D6" w:rsidP="008E41D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 w:rsidRPr="00F61FA2">
        <w:rPr>
          <w:color w:val="000000"/>
          <w:sz w:val="20"/>
          <w:szCs w:val="20"/>
        </w:rPr>
        <w:t>МКУ КДО «</w:t>
      </w:r>
      <w:r w:rsidR="00D177F2">
        <w:rPr>
          <w:color w:val="000000"/>
          <w:sz w:val="20"/>
          <w:szCs w:val="20"/>
        </w:rPr>
        <w:t>Аккорд</w:t>
      </w:r>
      <w:r w:rsidRPr="00F61FA2">
        <w:rPr>
          <w:color w:val="000000"/>
          <w:sz w:val="20"/>
          <w:szCs w:val="20"/>
        </w:rPr>
        <w:t xml:space="preserve">» </w:t>
      </w:r>
      <w:r w:rsidR="00D177F2">
        <w:rPr>
          <w:color w:val="000000"/>
          <w:sz w:val="20"/>
          <w:szCs w:val="20"/>
        </w:rPr>
        <w:t>Зюзинского</w:t>
      </w:r>
      <w:r w:rsidRPr="00F61FA2">
        <w:rPr>
          <w:color w:val="000000"/>
          <w:sz w:val="20"/>
          <w:szCs w:val="20"/>
        </w:rPr>
        <w:t xml:space="preserve"> сельсовета</w:t>
      </w:r>
    </w:p>
    <w:p w:rsidR="008E41D6" w:rsidRPr="00F61FA2" w:rsidRDefault="008E41D6" w:rsidP="008E41D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0"/>
          <w:szCs w:val="20"/>
        </w:rPr>
      </w:pPr>
      <w:r w:rsidRPr="00F61FA2">
        <w:rPr>
          <w:color w:val="000000"/>
          <w:sz w:val="20"/>
          <w:szCs w:val="20"/>
        </w:rPr>
        <w:t>Барабинского района НСО</w:t>
      </w:r>
    </w:p>
    <w:p w:rsidR="008E41D6" w:rsidRDefault="008E41D6" w:rsidP="008E41D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Verdana" w:hAnsi="Verdana"/>
          <w:color w:val="000000"/>
          <w:sz w:val="15"/>
          <w:szCs w:val="15"/>
        </w:rPr>
      </w:pPr>
      <w:r w:rsidRPr="00F61FA2">
        <w:rPr>
          <w:color w:val="000000"/>
          <w:sz w:val="20"/>
          <w:szCs w:val="20"/>
        </w:rPr>
        <w:t>№ 1</w:t>
      </w:r>
      <w:r w:rsidR="00D177F2">
        <w:rPr>
          <w:color w:val="000000"/>
          <w:sz w:val="20"/>
          <w:szCs w:val="20"/>
        </w:rPr>
        <w:t>9</w:t>
      </w:r>
      <w:r w:rsidRPr="00F61FA2">
        <w:rPr>
          <w:color w:val="000000"/>
          <w:sz w:val="20"/>
          <w:szCs w:val="20"/>
        </w:rPr>
        <w:t xml:space="preserve"> от  </w:t>
      </w:r>
      <w:r w:rsidR="00D177F2">
        <w:rPr>
          <w:color w:val="000000"/>
          <w:sz w:val="20"/>
          <w:szCs w:val="20"/>
        </w:rPr>
        <w:t>15</w:t>
      </w:r>
      <w:r w:rsidRPr="00F61FA2">
        <w:rPr>
          <w:color w:val="000000"/>
          <w:sz w:val="20"/>
          <w:szCs w:val="20"/>
        </w:rPr>
        <w:t>.0</w:t>
      </w:r>
      <w:r w:rsidR="00D177F2">
        <w:rPr>
          <w:color w:val="000000"/>
          <w:sz w:val="20"/>
          <w:szCs w:val="20"/>
        </w:rPr>
        <w:t>5</w:t>
      </w:r>
      <w:r w:rsidRPr="00F61FA2">
        <w:rPr>
          <w:color w:val="000000"/>
          <w:sz w:val="20"/>
          <w:szCs w:val="20"/>
        </w:rPr>
        <w:t>.2017г</w:t>
      </w:r>
      <w:r>
        <w:rPr>
          <w:rFonts w:ascii="Verdana" w:hAnsi="Verdana"/>
          <w:color w:val="000000"/>
          <w:sz w:val="15"/>
          <w:szCs w:val="15"/>
        </w:rPr>
        <w:t>.</w:t>
      </w:r>
    </w:p>
    <w:p w:rsidR="008E41D6" w:rsidRDefault="008E41D6" w:rsidP="005A6C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E41D6" w:rsidRPr="005A6C50" w:rsidRDefault="008E41D6" w:rsidP="005A6C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E41D6" w:rsidRPr="008E41D6" w:rsidRDefault="008E41D6" w:rsidP="008E41D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8E41D6">
        <w:rPr>
          <w:rStyle w:val="a4"/>
          <w:color w:val="000000"/>
          <w:sz w:val="28"/>
          <w:szCs w:val="28"/>
        </w:rPr>
        <w:t>Памятка для сотрудников учреждения по противодействию коррупции</w:t>
      </w:r>
    </w:p>
    <w:p w:rsidR="008E41D6" w:rsidRPr="008E41D6" w:rsidRDefault="008E41D6" w:rsidP="008E41D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5A6C50" w:rsidRPr="00F61FA2" w:rsidRDefault="005A6C50" w:rsidP="004B39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B3922" w:rsidRPr="008E41D6" w:rsidRDefault="004B3922" w:rsidP="004B39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1D6">
        <w:rPr>
          <w:color w:val="000000"/>
          <w:sz w:val="28"/>
          <w:szCs w:val="28"/>
        </w:rPr>
        <w:t xml:space="preserve">Письменные заявления о преступлениях принимаются в правоохранительных органах независимо от места и времени совершения преступления круглосуточно. В дежурной части Отдела </w:t>
      </w:r>
      <w:r w:rsidR="008C29FC" w:rsidRPr="008E41D6">
        <w:rPr>
          <w:color w:val="000000"/>
          <w:sz w:val="28"/>
          <w:szCs w:val="28"/>
        </w:rPr>
        <w:t>МО "</w:t>
      </w:r>
      <w:r w:rsidR="00F61FA2" w:rsidRPr="008E41D6">
        <w:rPr>
          <w:color w:val="000000"/>
          <w:sz w:val="28"/>
          <w:szCs w:val="28"/>
        </w:rPr>
        <w:t>Барабинский»</w:t>
      </w:r>
      <w:proofErr w:type="gramStart"/>
      <w:r w:rsidR="008C29FC" w:rsidRPr="008E41D6">
        <w:rPr>
          <w:color w:val="000000"/>
          <w:sz w:val="28"/>
          <w:szCs w:val="28"/>
        </w:rPr>
        <w:t xml:space="preserve"> </w:t>
      </w:r>
      <w:r w:rsidRPr="008E41D6">
        <w:rPr>
          <w:color w:val="000000"/>
          <w:sz w:val="28"/>
          <w:szCs w:val="28"/>
        </w:rPr>
        <w:t>,</w:t>
      </w:r>
      <w:proofErr w:type="gramEnd"/>
      <w:r w:rsidRPr="008E41D6">
        <w:rPr>
          <w:color w:val="000000"/>
          <w:sz w:val="28"/>
          <w:szCs w:val="28"/>
        </w:rPr>
        <w:t xml:space="preserve"> приемной прокуратуры города </w:t>
      </w:r>
      <w:r w:rsidR="00F61FA2" w:rsidRPr="008E41D6">
        <w:rPr>
          <w:color w:val="000000"/>
          <w:sz w:val="28"/>
          <w:szCs w:val="28"/>
        </w:rPr>
        <w:t>Барабинска</w:t>
      </w:r>
      <w:r w:rsidRPr="008E41D6">
        <w:rPr>
          <w:color w:val="000000"/>
          <w:sz w:val="28"/>
          <w:szCs w:val="28"/>
        </w:rPr>
        <w:t>,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4B3922" w:rsidRPr="008E41D6" w:rsidRDefault="004B3922" w:rsidP="004B39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1D6">
        <w:rPr>
          <w:color w:val="000000"/>
          <w:sz w:val="28"/>
          <w:szCs w:val="28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4B3922" w:rsidRPr="008E41D6" w:rsidRDefault="004B3922" w:rsidP="004B39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1D6">
        <w:rPr>
          <w:color w:val="000000"/>
          <w:sz w:val="28"/>
          <w:szCs w:val="28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4B3922" w:rsidRPr="008E41D6" w:rsidRDefault="004B3922" w:rsidP="004B39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1D6">
        <w:rPr>
          <w:color w:val="000000"/>
          <w:sz w:val="28"/>
          <w:szCs w:val="28"/>
        </w:rPr>
        <w:lastRenderedPageBreak/>
        <w:t xml:space="preserve">В случае отказа принять от Вас сообщение (заявление) о даче взятки Вы имеете право обжаловать эти </w:t>
      </w:r>
      <w:bookmarkStart w:id="0" w:name="_GoBack"/>
      <w:bookmarkEnd w:id="0"/>
      <w:r w:rsidRPr="008E41D6">
        <w:rPr>
          <w:color w:val="000000"/>
          <w:sz w:val="28"/>
          <w:szCs w:val="28"/>
        </w:rPr>
        <w:t>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4B3922" w:rsidRPr="008E41D6" w:rsidRDefault="004B3922" w:rsidP="004B392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41D6">
        <w:rPr>
          <w:color w:val="000000"/>
          <w:sz w:val="28"/>
          <w:szCs w:val="28"/>
        </w:rPr>
        <w:t>В СЛУЧАЕ ОТСУТСТВИЯ РЕАГИРОВАНИЯ НА ВАШИ ОБРАЩЕНИЯ В ПРАВООХРАНИТЕЛЬНЫЕ ОРГАНЫ ВЫ МОЖЕТЕ:</w:t>
      </w:r>
    </w:p>
    <w:p w:rsidR="004B3922" w:rsidRPr="008E41D6" w:rsidRDefault="004B3922" w:rsidP="004B39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1D6">
        <w:rPr>
          <w:color w:val="000000"/>
          <w:sz w:val="28"/>
          <w:szCs w:val="28"/>
        </w:rPr>
        <w:t>1. Обратиться с жалобой в Генеральную прокуратуру Российской Федерации (125 993, ГСП-3, Россия, Москва, ул. Б. Дмитровка, 15а).</w:t>
      </w:r>
    </w:p>
    <w:p w:rsidR="004B3922" w:rsidRPr="008E41D6" w:rsidRDefault="004B3922" w:rsidP="004B39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41D6">
        <w:rPr>
          <w:color w:val="000000"/>
          <w:sz w:val="28"/>
          <w:szCs w:val="28"/>
        </w:rPr>
        <w:t xml:space="preserve">2. </w:t>
      </w:r>
      <w:proofErr w:type="gramStart"/>
      <w:r w:rsidRPr="008E41D6">
        <w:rPr>
          <w:color w:val="000000"/>
          <w:sz w:val="28"/>
          <w:szCs w:val="28"/>
        </w:rPr>
        <w:t xml:space="preserve">Сообщить об этом в Комиссию Общественной палаты Российской Федерации по проблемам безопасности граждан и взаимодействию с системой судебно-правоохранительных органов или в </w:t>
      </w:r>
      <w:proofErr w:type="spellStart"/>
      <w:r w:rsidRPr="008E41D6">
        <w:rPr>
          <w:color w:val="000000"/>
          <w:sz w:val="28"/>
          <w:szCs w:val="28"/>
        </w:rPr>
        <w:t>Межкомиссионную</w:t>
      </w:r>
      <w:proofErr w:type="spellEnd"/>
      <w:r w:rsidRPr="008E41D6">
        <w:rPr>
          <w:color w:val="000000"/>
          <w:sz w:val="28"/>
          <w:szCs w:val="28"/>
        </w:rPr>
        <w:t xml:space="preserve"> рабочую группу по развитию системы общественного контроля и противодействию коррупции Общественной палаты Российской Федерации (125993, г. Москва, ГСП-3, </w:t>
      </w:r>
      <w:proofErr w:type="spellStart"/>
      <w:r w:rsidRPr="008E41D6">
        <w:rPr>
          <w:color w:val="000000"/>
          <w:sz w:val="28"/>
          <w:szCs w:val="28"/>
        </w:rPr>
        <w:t>Миусская</w:t>
      </w:r>
      <w:proofErr w:type="spellEnd"/>
      <w:r w:rsidRPr="008E41D6">
        <w:rPr>
          <w:color w:val="000000"/>
          <w:sz w:val="28"/>
          <w:szCs w:val="28"/>
        </w:rPr>
        <w:t xml:space="preserve"> пл., д. 7, стр. 1, Телефон: (495) 221-83-58; Факс: (499)251-60-04).</w:t>
      </w:r>
      <w:proofErr w:type="gramEnd"/>
    </w:p>
    <w:p w:rsidR="00416F46" w:rsidRPr="008E41D6" w:rsidRDefault="00416F46">
      <w:pPr>
        <w:rPr>
          <w:rFonts w:ascii="Times New Roman" w:hAnsi="Times New Roman" w:cs="Times New Roman"/>
          <w:sz w:val="28"/>
          <w:szCs w:val="28"/>
        </w:rPr>
      </w:pPr>
    </w:p>
    <w:sectPr w:rsidR="00416F46" w:rsidRPr="008E41D6" w:rsidSect="00A1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9DD"/>
    <w:rsid w:val="002871E2"/>
    <w:rsid w:val="00416F46"/>
    <w:rsid w:val="004B3922"/>
    <w:rsid w:val="005A6C50"/>
    <w:rsid w:val="008349DD"/>
    <w:rsid w:val="008C29FC"/>
    <w:rsid w:val="008E41D6"/>
    <w:rsid w:val="00A109AB"/>
    <w:rsid w:val="00A62785"/>
    <w:rsid w:val="00D177F2"/>
    <w:rsid w:val="00DB79FF"/>
    <w:rsid w:val="00F6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922"/>
    <w:rPr>
      <w:b/>
      <w:bCs/>
    </w:rPr>
  </w:style>
  <w:style w:type="paragraph" w:styleId="a5">
    <w:name w:val="No Spacing"/>
    <w:uiPriority w:val="1"/>
    <w:qFormat/>
    <w:rsid w:val="008E41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922"/>
    <w:rPr>
      <w:b/>
      <w:bCs/>
    </w:rPr>
  </w:style>
  <w:style w:type="paragraph" w:styleId="a5">
    <w:name w:val="No Spacing"/>
    <w:uiPriority w:val="1"/>
    <w:qFormat/>
    <w:rsid w:val="008E41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2017-06-14T09:07:00Z</cp:lastPrinted>
  <dcterms:created xsi:type="dcterms:W3CDTF">2017-06-14T05:39:00Z</dcterms:created>
  <dcterms:modified xsi:type="dcterms:W3CDTF">2017-06-14T09:08:00Z</dcterms:modified>
</cp:coreProperties>
</file>