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1E" w:rsidRPr="00AD0F1E" w:rsidRDefault="00AD0F1E" w:rsidP="006C4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AD0F1E" w:rsidRDefault="00AD0F1E" w:rsidP="00AD0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AD0F1E" w:rsidRPr="00AD0F1E" w:rsidRDefault="00AD0F1E" w:rsidP="00AD0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Pr="00AD0F1E" w:rsidRDefault="00AD0F1E" w:rsidP="00AD0F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D0F1E" w:rsidRPr="006C4ECB" w:rsidRDefault="00D2742A" w:rsidP="006C4ECB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три</w:t>
      </w:r>
      <w:r w:rsidR="00AD0F1E" w:rsidRPr="00AD0F1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надцатой  сессии</w:t>
      </w:r>
    </w:p>
    <w:p w:rsidR="00AD0F1E" w:rsidRPr="00AD0F1E" w:rsidRDefault="00A03D0D" w:rsidP="00AD0F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16.06</w:t>
      </w:r>
      <w:r w:rsidR="00AD0F1E"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г.                                     </w:t>
      </w:r>
      <w:proofErr w:type="gramStart"/>
      <w:r w:rsidR="00AD0F1E"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D0F1E"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№ </w:t>
      </w:r>
      <w:r w:rsid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2742A" w:rsidRPr="00D2742A" w:rsidRDefault="00D2742A" w:rsidP="00D2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42A" w:rsidRPr="00ED3D53" w:rsidRDefault="00D2742A" w:rsidP="00ED3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D3D53">
        <w:rPr>
          <w:rFonts w:ascii="Times New Roman" w:eastAsia="Calibri" w:hAnsi="Times New Roman" w:cs="Times New Roman"/>
          <w:b/>
          <w:bCs/>
          <w:sz w:val="24"/>
          <w:szCs w:val="28"/>
        </w:rPr>
        <w:t>О начале формирования избирательной комиссии</w:t>
      </w:r>
      <w:r w:rsidR="000020B7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A03D0D" w:rsidRPr="00ED3D53">
        <w:rPr>
          <w:rFonts w:ascii="Times New Roman" w:eastAsia="Calibri" w:hAnsi="Times New Roman" w:cs="Times New Roman"/>
          <w:b/>
          <w:sz w:val="24"/>
          <w:szCs w:val="28"/>
        </w:rPr>
        <w:t>Зюзинского</w:t>
      </w:r>
      <w:proofErr w:type="spellEnd"/>
      <w:r w:rsidR="00A03D0D" w:rsidRPr="00ED3D53">
        <w:rPr>
          <w:rFonts w:ascii="Times New Roman" w:eastAsia="Calibri" w:hAnsi="Times New Roman" w:cs="Times New Roman"/>
          <w:b/>
          <w:sz w:val="24"/>
          <w:szCs w:val="28"/>
        </w:rPr>
        <w:t xml:space="preserve"> сельсовета  </w:t>
      </w:r>
      <w:proofErr w:type="spellStart"/>
      <w:r w:rsidR="00A03D0D" w:rsidRPr="00ED3D53">
        <w:rPr>
          <w:rFonts w:ascii="Times New Roman" w:eastAsia="Calibri" w:hAnsi="Times New Roman" w:cs="Times New Roman"/>
          <w:b/>
          <w:sz w:val="24"/>
          <w:szCs w:val="28"/>
        </w:rPr>
        <w:t>Барабинского</w:t>
      </w:r>
      <w:proofErr w:type="spellEnd"/>
      <w:r w:rsidR="00A03D0D" w:rsidRPr="00ED3D53">
        <w:rPr>
          <w:rFonts w:ascii="Times New Roman" w:eastAsia="Calibri" w:hAnsi="Times New Roman" w:cs="Times New Roman"/>
          <w:b/>
          <w:sz w:val="24"/>
          <w:szCs w:val="28"/>
        </w:rPr>
        <w:t xml:space="preserve"> района Новосибирской области</w:t>
      </w:r>
    </w:p>
    <w:p w:rsidR="00D2742A" w:rsidRPr="00ED3D53" w:rsidRDefault="00D2742A" w:rsidP="00D2742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2742A" w:rsidRPr="00ED3D53" w:rsidRDefault="00D2742A" w:rsidP="00D2742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В связи с истечением </w:t>
      </w:r>
      <w:r w:rsidR="000020B7">
        <w:rPr>
          <w:rFonts w:ascii="Times New Roman" w:eastAsia="Calibri" w:hAnsi="Times New Roman" w:cs="Times New Roman"/>
          <w:sz w:val="24"/>
          <w:szCs w:val="28"/>
        </w:rPr>
        <w:t xml:space="preserve"> 27.08.2017 года </w:t>
      </w:r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срока полномочий </w:t>
      </w:r>
      <w:r w:rsidRPr="00ED3D53">
        <w:rPr>
          <w:rFonts w:ascii="Times New Roman" w:eastAsia="Calibri" w:hAnsi="Times New Roman" w:cs="Times New Roman"/>
          <w:bCs/>
          <w:sz w:val="24"/>
          <w:szCs w:val="28"/>
        </w:rPr>
        <w:t xml:space="preserve">избирательной комиссии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</w:t>
      </w:r>
      <w:r w:rsidR="0064165C">
        <w:rPr>
          <w:rFonts w:ascii="Times New Roman" w:eastAsia="Calibri" w:hAnsi="Times New Roman" w:cs="Times New Roman"/>
          <w:sz w:val="24"/>
          <w:szCs w:val="28"/>
        </w:rPr>
        <w:t xml:space="preserve">33 </w:t>
      </w:r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Устава </w:t>
      </w:r>
      <w:proofErr w:type="spellStart"/>
      <w:r w:rsidRPr="00ED3D53">
        <w:rPr>
          <w:rFonts w:ascii="Times New Roman" w:eastAsia="Calibri" w:hAnsi="Times New Roman" w:cs="Times New Roman"/>
          <w:bCs/>
          <w:sz w:val="24"/>
          <w:szCs w:val="28"/>
        </w:rPr>
        <w:t>Зюзинского</w:t>
      </w:r>
      <w:proofErr w:type="spellEnd"/>
      <w:r w:rsidRPr="00ED3D53">
        <w:rPr>
          <w:rFonts w:ascii="Times New Roman" w:eastAsia="Calibri" w:hAnsi="Times New Roman" w:cs="Times New Roman"/>
          <w:bCs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Calibri" w:hAnsi="Times New Roman" w:cs="Times New Roman"/>
          <w:bCs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Calibri" w:hAnsi="Times New Roman" w:cs="Times New Roman"/>
          <w:bCs/>
          <w:sz w:val="24"/>
          <w:szCs w:val="28"/>
        </w:rPr>
        <w:t xml:space="preserve"> района Новосибирской</w:t>
      </w:r>
      <w:proofErr w:type="gramEnd"/>
      <w:r w:rsidRPr="00ED3D53">
        <w:rPr>
          <w:rFonts w:ascii="Times New Roman" w:eastAsia="Calibri" w:hAnsi="Times New Roman" w:cs="Times New Roman"/>
          <w:bCs/>
          <w:sz w:val="24"/>
          <w:szCs w:val="28"/>
        </w:rPr>
        <w:t xml:space="preserve"> области, </w:t>
      </w:r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Совет депутатов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района  Новосибирской области</w:t>
      </w:r>
    </w:p>
    <w:p w:rsidR="00D2742A" w:rsidRPr="00ED3D53" w:rsidRDefault="00D2742A" w:rsidP="00D2742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D2742A" w:rsidRPr="00ED3D53" w:rsidRDefault="00D2742A" w:rsidP="00D2742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D3D53">
        <w:rPr>
          <w:rFonts w:ascii="Times New Roman" w:eastAsia="Calibri" w:hAnsi="Times New Roman" w:cs="Times New Roman"/>
          <w:b/>
          <w:sz w:val="24"/>
          <w:szCs w:val="28"/>
        </w:rPr>
        <w:t>РЕШИЛ:</w:t>
      </w:r>
    </w:p>
    <w:p w:rsidR="00D2742A" w:rsidRPr="00ED3D53" w:rsidRDefault="00D2742A" w:rsidP="00D274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3D53">
        <w:rPr>
          <w:rFonts w:ascii="Times New Roman" w:eastAsia="Times New Roman" w:hAnsi="Times New Roman" w:cs="Times New Roman"/>
          <w:sz w:val="24"/>
          <w:szCs w:val="28"/>
        </w:rPr>
        <w:t xml:space="preserve">1. Начать процедуру формирования </w:t>
      </w:r>
      <w:r w:rsidRPr="00ED3D53">
        <w:rPr>
          <w:rFonts w:ascii="Times New Roman" w:eastAsia="Times New Roman" w:hAnsi="Times New Roman" w:cs="Times New Roman"/>
          <w:bCs/>
          <w:sz w:val="24"/>
          <w:szCs w:val="28"/>
        </w:rPr>
        <w:t xml:space="preserve">избирательной комиссии </w:t>
      </w:r>
      <w:proofErr w:type="spellStart"/>
      <w:r w:rsidRPr="00ED3D53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Times New Roman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Times New Roman" w:hAnsi="Times New Roman" w:cs="Times New Roman"/>
          <w:sz w:val="24"/>
          <w:szCs w:val="28"/>
        </w:rPr>
        <w:t xml:space="preserve"> района Новосибирской области</w:t>
      </w:r>
      <w:r w:rsidRPr="00ED3D53">
        <w:rPr>
          <w:rFonts w:ascii="Times New Roman" w:eastAsia="Times New Roman" w:hAnsi="Times New Roman" w:cs="Times New Roman"/>
          <w:bCs/>
          <w:sz w:val="24"/>
          <w:szCs w:val="28"/>
        </w:rPr>
        <w:t xml:space="preserve"> в количестве </w:t>
      </w:r>
      <w:r w:rsidR="000020B7">
        <w:rPr>
          <w:rFonts w:ascii="Times New Roman" w:eastAsia="Times New Roman" w:hAnsi="Times New Roman" w:cs="Times New Roman"/>
          <w:bCs/>
          <w:sz w:val="24"/>
          <w:szCs w:val="28"/>
        </w:rPr>
        <w:t>6</w:t>
      </w:r>
      <w:r w:rsidRPr="00ED3D53">
        <w:rPr>
          <w:rFonts w:ascii="Times New Roman" w:eastAsia="Times New Roman" w:hAnsi="Times New Roman" w:cs="Times New Roman"/>
          <w:bCs/>
          <w:sz w:val="24"/>
          <w:szCs w:val="28"/>
        </w:rPr>
        <w:t xml:space="preserve"> членов избирательной комиссии </w:t>
      </w:r>
      <w:proofErr w:type="spellStart"/>
      <w:r w:rsidRPr="00ED3D53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Times New Roman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Times New Roman" w:hAnsi="Times New Roman" w:cs="Times New Roman"/>
          <w:sz w:val="24"/>
          <w:szCs w:val="28"/>
        </w:rPr>
        <w:t xml:space="preserve"> района Новосибирской области</w:t>
      </w:r>
      <w:r w:rsidRPr="00ED3D53">
        <w:rPr>
          <w:rFonts w:ascii="Times New Roman" w:eastAsia="Times New Roman" w:hAnsi="Times New Roman" w:cs="Times New Roman"/>
          <w:bCs/>
          <w:sz w:val="24"/>
          <w:szCs w:val="28"/>
        </w:rPr>
        <w:t xml:space="preserve"> с правом решающего голоса</w:t>
      </w:r>
      <w:r w:rsidRPr="00ED3D5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D2742A" w:rsidRPr="00ED3D53" w:rsidRDefault="00D2742A" w:rsidP="00D274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3D53">
        <w:rPr>
          <w:rFonts w:ascii="Times New Roman" w:eastAsia="Times New Roman" w:hAnsi="Times New Roman" w:cs="Times New Roman"/>
          <w:sz w:val="24"/>
          <w:szCs w:val="28"/>
        </w:rPr>
        <w:t xml:space="preserve">2. Установить срок приема предложений Советом депутатов </w:t>
      </w:r>
      <w:proofErr w:type="spellStart"/>
      <w:r w:rsidRPr="00ED3D53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Times New Roman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Times New Roman" w:hAnsi="Times New Roman" w:cs="Times New Roman"/>
          <w:sz w:val="24"/>
          <w:szCs w:val="28"/>
        </w:rPr>
        <w:t xml:space="preserve"> района Новосибирской области по составу </w:t>
      </w:r>
      <w:r w:rsidRPr="00ED3D53">
        <w:rPr>
          <w:rFonts w:ascii="Times New Roman" w:eastAsia="Times New Roman" w:hAnsi="Times New Roman" w:cs="Times New Roman"/>
          <w:bCs/>
          <w:sz w:val="24"/>
          <w:szCs w:val="28"/>
        </w:rPr>
        <w:t xml:space="preserve">избирательной комиссии </w:t>
      </w:r>
      <w:proofErr w:type="spellStart"/>
      <w:r w:rsidRPr="00ED3D53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Times New Roman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Times New Roman" w:hAnsi="Times New Roman" w:cs="Times New Roman"/>
          <w:sz w:val="24"/>
          <w:szCs w:val="28"/>
        </w:rPr>
        <w:t xml:space="preserve"> района Новосибирской области</w:t>
      </w:r>
      <w:r w:rsidR="000020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3D53">
        <w:rPr>
          <w:rFonts w:ascii="Times New Roman" w:eastAsia="Times New Roman" w:hAnsi="Times New Roman" w:cs="Times New Roman"/>
          <w:sz w:val="24"/>
          <w:szCs w:val="28"/>
        </w:rPr>
        <w:t xml:space="preserve">с </w:t>
      </w:r>
      <w:r w:rsidR="00103E44">
        <w:rPr>
          <w:rFonts w:ascii="Times New Roman" w:eastAsia="Times New Roman" w:hAnsi="Times New Roman" w:cs="Times New Roman"/>
          <w:sz w:val="24"/>
          <w:szCs w:val="28"/>
        </w:rPr>
        <w:t>19.06</w:t>
      </w:r>
      <w:r w:rsidR="000020B7">
        <w:rPr>
          <w:rFonts w:ascii="Times New Roman" w:eastAsia="Times New Roman" w:hAnsi="Times New Roman" w:cs="Times New Roman"/>
          <w:sz w:val="24"/>
          <w:szCs w:val="28"/>
        </w:rPr>
        <w:t>.2017 года</w:t>
      </w:r>
      <w:r w:rsidRPr="00ED3D53">
        <w:rPr>
          <w:rFonts w:ascii="Times New Roman" w:eastAsia="Times New Roman" w:hAnsi="Times New Roman" w:cs="Times New Roman"/>
          <w:sz w:val="24"/>
          <w:szCs w:val="28"/>
        </w:rPr>
        <w:t xml:space="preserve"> по </w:t>
      </w:r>
      <w:r w:rsidR="000020B7">
        <w:rPr>
          <w:rFonts w:ascii="Times New Roman" w:eastAsia="Times New Roman" w:hAnsi="Times New Roman" w:cs="Times New Roman"/>
          <w:sz w:val="24"/>
          <w:szCs w:val="28"/>
        </w:rPr>
        <w:t>1</w:t>
      </w:r>
      <w:r w:rsidR="00103E44">
        <w:rPr>
          <w:rFonts w:ascii="Times New Roman" w:eastAsia="Times New Roman" w:hAnsi="Times New Roman" w:cs="Times New Roman"/>
          <w:sz w:val="24"/>
          <w:szCs w:val="28"/>
        </w:rPr>
        <w:t>8</w:t>
      </w:r>
      <w:r w:rsidR="000020B7">
        <w:rPr>
          <w:rFonts w:ascii="Times New Roman" w:eastAsia="Times New Roman" w:hAnsi="Times New Roman" w:cs="Times New Roman"/>
          <w:sz w:val="24"/>
          <w:szCs w:val="28"/>
        </w:rPr>
        <w:t>.0</w:t>
      </w:r>
      <w:r w:rsidR="005A5FF2">
        <w:rPr>
          <w:rFonts w:ascii="Times New Roman" w:eastAsia="Times New Roman" w:hAnsi="Times New Roman" w:cs="Times New Roman"/>
          <w:sz w:val="24"/>
          <w:szCs w:val="28"/>
        </w:rPr>
        <w:t>7</w:t>
      </w:r>
      <w:r w:rsidR="000020B7">
        <w:rPr>
          <w:rFonts w:ascii="Times New Roman" w:eastAsia="Times New Roman" w:hAnsi="Times New Roman" w:cs="Times New Roman"/>
          <w:sz w:val="24"/>
          <w:szCs w:val="28"/>
        </w:rPr>
        <w:t>.2017 года</w:t>
      </w:r>
      <w:r w:rsidRPr="00ED3D5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D2742A" w:rsidRPr="00ED3D53" w:rsidRDefault="00D2742A" w:rsidP="00D274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8"/>
        </w:rPr>
      </w:pPr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 w:rsidRPr="00ED3D53">
        <w:rPr>
          <w:rFonts w:ascii="Times New Roman" w:eastAsia="Calibri" w:hAnsi="Times New Roman" w:cs="Times New Roman"/>
          <w:bCs/>
          <w:sz w:val="24"/>
          <w:szCs w:val="28"/>
        </w:rPr>
        <w:t xml:space="preserve">избирательной комиссии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 (приложение № 1). </w:t>
      </w:r>
    </w:p>
    <w:p w:rsidR="00D2742A" w:rsidRPr="00ED3D53" w:rsidRDefault="00D2742A" w:rsidP="00D2742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4. Утвердить текст сообщения Совета депутатов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 о начале формирования </w:t>
      </w:r>
      <w:r w:rsidRPr="00ED3D53">
        <w:rPr>
          <w:rFonts w:ascii="Times New Roman" w:eastAsia="Calibri" w:hAnsi="Times New Roman" w:cs="Times New Roman"/>
          <w:bCs/>
          <w:sz w:val="24"/>
          <w:szCs w:val="28"/>
        </w:rPr>
        <w:t xml:space="preserve">избирательной комиссии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</w:t>
      </w:r>
      <w:r w:rsidRPr="00ED3D53">
        <w:rPr>
          <w:rFonts w:ascii="Times New Roman" w:eastAsia="Calibri" w:hAnsi="Times New Roman" w:cs="Times New Roman"/>
          <w:bCs/>
          <w:sz w:val="24"/>
          <w:szCs w:val="28"/>
        </w:rPr>
        <w:t xml:space="preserve"> и сроке приема предложений</w:t>
      </w:r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по кандидатурам в состав избирательной комиссии (приложение № 2).</w:t>
      </w:r>
    </w:p>
    <w:p w:rsidR="00D2742A" w:rsidRPr="00ED3D53" w:rsidRDefault="00D2742A" w:rsidP="00D2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5. Опубликовать сообщение Совета депутатов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области, указанное в пункте 4 настоящего решения в газете «Вестник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сельсовета».  </w:t>
      </w:r>
    </w:p>
    <w:p w:rsidR="00D2742A" w:rsidRPr="00ED3D53" w:rsidRDefault="00D2742A" w:rsidP="00D274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8"/>
        </w:rPr>
      </w:pPr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6. </w:t>
      </w:r>
      <w:proofErr w:type="gramStart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Предложить политическим партиям, их структурным подразделениям, иным общественным объединениям, избирательной комиссии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 предыдущего состава, территориальной избирательной комиссии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области, собраниям избирателей по месту жительства, работы, службы, учебы представить в Совета депутатов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 предложения по кандидатурам в члены избирательной комиссии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сельсовета  </w:t>
      </w:r>
      <w:proofErr w:type="spellStart"/>
      <w:r w:rsidRPr="00ED3D53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областис правом</w:t>
      </w:r>
      <w:proofErr w:type="gramEnd"/>
      <w:r w:rsidRPr="00ED3D53">
        <w:rPr>
          <w:rFonts w:ascii="Times New Roman" w:eastAsia="Calibri" w:hAnsi="Times New Roman" w:cs="Times New Roman"/>
          <w:sz w:val="24"/>
          <w:szCs w:val="28"/>
        </w:rPr>
        <w:t xml:space="preserve"> решающего голоса в сроки, установленные пунктом 2 настоящего решения.</w:t>
      </w:r>
    </w:p>
    <w:p w:rsidR="00D2742A" w:rsidRPr="00ED3D53" w:rsidRDefault="00D2742A" w:rsidP="00D2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2A" w:rsidRPr="00ED3D53" w:rsidRDefault="00D2742A" w:rsidP="00D27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D2742A" w:rsidRPr="00ED3D53" w:rsidRDefault="00D2742A" w:rsidP="00D2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D2742A" w:rsidRPr="00ED3D53" w:rsidRDefault="00D2742A" w:rsidP="00D2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D2742A" w:rsidRPr="00ED3D53" w:rsidRDefault="00D2742A" w:rsidP="00D2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_____________                             </w:t>
      </w:r>
      <w:proofErr w:type="spellStart"/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D2742A" w:rsidRPr="00ED3D53" w:rsidRDefault="00D2742A" w:rsidP="00D2742A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</w:t>
      </w:r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53AE2" w:rsidRPr="00AD0F1E" w:rsidRDefault="00B53AE2" w:rsidP="00B53A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B53AE2" w:rsidRPr="00AD0F1E" w:rsidRDefault="00B53AE2" w:rsidP="00B53A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B53AE2" w:rsidRPr="00AD0F1E" w:rsidRDefault="00B53AE2" w:rsidP="00B53A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B53AE2" w:rsidRDefault="00B53AE2" w:rsidP="00B53A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B53AE2" w:rsidRPr="00AD0F1E" w:rsidRDefault="00B53AE2" w:rsidP="00B53A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53AE2" w:rsidRPr="00AD0F1E" w:rsidRDefault="00B53AE2" w:rsidP="00B53A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53AE2" w:rsidRPr="00AD0F1E" w:rsidRDefault="00B53AE2" w:rsidP="00B53AE2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три</w:t>
      </w:r>
      <w:r w:rsidRPr="00AD0F1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надцатой  сессии</w:t>
      </w:r>
    </w:p>
    <w:p w:rsidR="00B53AE2" w:rsidRPr="00AD0F1E" w:rsidRDefault="00B53AE2" w:rsidP="00B53AE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AE2" w:rsidRPr="00AD0F1E" w:rsidRDefault="00B53AE2" w:rsidP="00B53A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16.06</w:t>
      </w: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г.                               </w:t>
      </w:r>
      <w:proofErr w:type="gram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D0F1E" w:rsidRPr="00733066" w:rsidRDefault="00733066" w:rsidP="00AD0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территориальном общественном </w:t>
      </w:r>
      <w:proofErr w:type="spellStart"/>
      <w:r w:rsidRPr="00733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самоуправлениив</w:t>
      </w:r>
      <w:proofErr w:type="spellEnd"/>
      <w:r w:rsidRPr="00733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33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Зюзинском</w:t>
      </w:r>
      <w:proofErr w:type="spellEnd"/>
      <w:r w:rsidRPr="00733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сельсовете </w:t>
      </w:r>
      <w:proofErr w:type="spellStart"/>
      <w:r w:rsidRPr="00733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</w:t>
      </w:r>
      <w:proofErr w:type="spellEnd"/>
      <w:r w:rsidRPr="00733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733066" w:rsidRPr="00733066" w:rsidRDefault="00733066" w:rsidP="0073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66" w:rsidRPr="00733066" w:rsidRDefault="00BB570D" w:rsidP="0073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33066"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определения порядка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осуществления территориально</w:t>
      </w:r>
      <w:r w:rsidR="00733066"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общественного самоуправления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="00733066"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атьей 27 Федерального закона от </w:t>
      </w:r>
      <w:r w:rsidR="00733066"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 № 131-ФЗ «Об общих 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местного самоуправ</w:t>
      </w:r>
      <w:r w:rsidR="00733066"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="00733066"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B570D" w:rsidRDefault="00BB570D" w:rsidP="0073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66" w:rsidRPr="00BB570D" w:rsidRDefault="00733066" w:rsidP="007330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33066" w:rsidRPr="00733066" w:rsidRDefault="00733066" w:rsidP="0073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66" w:rsidRPr="00733066" w:rsidRDefault="00733066" w:rsidP="0073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Положение о территориальном общ</w:t>
      </w:r>
      <w:r w:rsid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ественном самоуправлении </w:t>
      </w:r>
      <w:proofErr w:type="gramStart"/>
      <w:r w:rsid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33066" w:rsidRPr="00733066" w:rsidRDefault="00BB570D" w:rsidP="0073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ЗюзинскомсельсоветеБарабинского</w:t>
      </w:r>
      <w:proofErr w:type="spellEnd"/>
      <w:r w:rsidRP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="00733066"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0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733066"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066" w:rsidRPr="00733066" w:rsidRDefault="00733066" w:rsidP="0073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66" w:rsidRPr="00733066" w:rsidRDefault="00733066" w:rsidP="00B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 настоящее Решение в</w:t>
      </w:r>
      <w:r w:rsidR="00BB570D" w:rsidRP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</w:t>
      </w:r>
      <w:r w:rsid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«Вестник </w:t>
      </w:r>
      <w:proofErr w:type="spellStart"/>
      <w:r w:rsid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</w:t>
      </w:r>
      <w:r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официальном сайте </w:t>
      </w:r>
      <w:proofErr w:type="spellStart"/>
      <w:r w:rsidR="00BB570D" w:rsidRP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="00BB570D" w:rsidRP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066" w:rsidRPr="00733066" w:rsidRDefault="00733066" w:rsidP="0073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66" w:rsidRPr="00733066" w:rsidRDefault="00733066" w:rsidP="0073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в поря</w:t>
      </w:r>
      <w:r w:rsid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дке и сроки, установленные Уста</w:t>
      </w:r>
      <w:r w:rsidRPr="0073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 </w:t>
      </w:r>
      <w:proofErr w:type="spellStart"/>
      <w:r w:rsid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BB570D" w:rsidRP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="00BB570D" w:rsidRPr="00BB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B570D" w:rsidRDefault="00BB570D" w:rsidP="0073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70D" w:rsidRDefault="00BB570D" w:rsidP="0073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66" w:rsidRDefault="00733066" w:rsidP="0073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70D" w:rsidRPr="00733066" w:rsidRDefault="00BB570D" w:rsidP="0073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1E" w:rsidRPr="00AD0F1E" w:rsidRDefault="00AD0F1E" w:rsidP="00BB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0F1E" w:rsidRPr="00AD0F1E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AD0F1E" w:rsidRPr="00AD0F1E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AD0F1E" w:rsidRPr="00AD0F1E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AD0F1E" w:rsidRPr="00AD0F1E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_____________                             </w:t>
      </w:r>
      <w:proofErr w:type="spell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AD0F1E" w:rsidRPr="00AD0F1E" w:rsidRDefault="00AD0F1E" w:rsidP="00AD0F1E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</w:t>
      </w: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0F1E" w:rsidRPr="00AD0F1E" w:rsidRDefault="00AD0F1E" w:rsidP="00AD0F1E"/>
    <w:p w:rsidR="00AD0F1E" w:rsidRPr="00AD0F1E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D53" w:rsidRDefault="00ED3D53" w:rsidP="00D34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D53" w:rsidRPr="00AD0F1E" w:rsidRDefault="00ED3D53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D53" w:rsidRPr="00AD0F1E" w:rsidRDefault="00ED3D53" w:rsidP="00ED3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ED3D53" w:rsidRPr="00AD0F1E" w:rsidRDefault="00ED3D53" w:rsidP="00ED3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ED3D53" w:rsidRPr="00AD0F1E" w:rsidRDefault="00ED3D53" w:rsidP="00ED3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ED3D53" w:rsidRDefault="00ED3D53" w:rsidP="00ED3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D0F1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ED3D53" w:rsidRPr="00AD0F1E" w:rsidRDefault="00ED3D53" w:rsidP="00ED3D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ED3D53" w:rsidRPr="00AD0F1E" w:rsidRDefault="00ED3D53" w:rsidP="00ED3D5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D3D53" w:rsidRPr="00AD0F1E" w:rsidRDefault="00ED3D53" w:rsidP="00ED3D53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три</w:t>
      </w:r>
      <w:r w:rsidRPr="00AD0F1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надцатой  сессии</w:t>
      </w:r>
    </w:p>
    <w:p w:rsidR="00ED3D53" w:rsidRPr="00AD0F1E" w:rsidRDefault="00ED3D53" w:rsidP="00ED3D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53" w:rsidRPr="00AD0F1E" w:rsidRDefault="00ED3D53" w:rsidP="00ED3D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16.06</w:t>
      </w:r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г.                               </w:t>
      </w:r>
      <w:proofErr w:type="gramStart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Зюзя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32F0F" w:rsidRPr="00ED3D53" w:rsidRDefault="00ED3D53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D3D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 утверждении дополнительных оснований признания </w:t>
      </w:r>
      <w:proofErr w:type="gramStart"/>
      <w:r w:rsidRPr="00ED3D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безнадежными</w:t>
      </w:r>
      <w:proofErr w:type="gramEnd"/>
      <w:r w:rsidRPr="00ED3D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 и штрафам</w:t>
      </w:r>
    </w:p>
    <w:p w:rsidR="00A32F0F" w:rsidRDefault="00A32F0F" w:rsidP="00ED5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2F0F" w:rsidRPr="001303B9" w:rsidRDefault="00ED3D53" w:rsidP="00A32F0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Р</w:t>
      </w:r>
      <w:r w:rsidR="00A32F0F"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уководствуясь </w:t>
      </w:r>
      <w:r w:rsidR="00BB570D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Федеральным</w:t>
      </w:r>
      <w:r w:rsidR="00A32F0F"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за</w:t>
      </w:r>
      <w:r w:rsidR="00BB570D">
        <w:rPr>
          <w:rFonts w:ascii="Times New Roman" w:eastAsia="Calibri" w:hAnsi="Times New Roman" w:cs="Times New Roman"/>
          <w:sz w:val="24"/>
          <w:szCs w:val="28"/>
          <w:lang w:eastAsia="ru-RU"/>
        </w:rPr>
        <w:t>коном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от 06.10.2003 г. №131-ФЗ «О</w:t>
      </w:r>
      <w:r w:rsidR="00A32F0F"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б общих принципах организации местного самоуправления в Российской Федерации»,  Уставом </w:t>
      </w:r>
      <w:proofErr w:type="spellStart"/>
      <w:r w:rsidR="00A32F0F"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="00A32F0F"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 </w:t>
      </w:r>
      <w:proofErr w:type="spellStart"/>
      <w:r w:rsidR="00A32F0F"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="00A32F0F"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="00A32F0F"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="00A32F0F"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</w:t>
      </w:r>
    </w:p>
    <w:p w:rsidR="00A32F0F" w:rsidRDefault="00A32F0F" w:rsidP="00A32F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32F0F" w:rsidRPr="001303B9" w:rsidRDefault="00A32F0F" w:rsidP="00A32F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303B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РЕШИЛ:</w:t>
      </w:r>
    </w:p>
    <w:p w:rsidR="00ED3D53" w:rsidRPr="00ED3D53" w:rsidRDefault="00ED3D53" w:rsidP="00ED3D5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D3D53" w:rsidRPr="00ED3D53" w:rsidRDefault="00ED3D53" w:rsidP="00ED3D5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53">
        <w:rPr>
          <w:rFonts w:ascii="Times New Roman" w:hAnsi="Times New Roman" w:cs="Times New Roman"/>
          <w:sz w:val="24"/>
          <w:szCs w:val="24"/>
        </w:rPr>
        <w:t xml:space="preserve"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 </w:t>
      </w:r>
    </w:p>
    <w:p w:rsidR="00ED3D53" w:rsidRDefault="00ED3D53" w:rsidP="00ED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D53" w:rsidRPr="0033618E" w:rsidRDefault="00ED3D53" w:rsidP="00ED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3618E">
        <w:rPr>
          <w:rFonts w:ascii="Times New Roman" w:hAnsi="Times New Roman" w:cs="Times New Roman"/>
          <w:sz w:val="24"/>
          <w:szCs w:val="24"/>
        </w:rPr>
        <w:t>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</w:t>
      </w:r>
      <w:r>
        <w:rPr>
          <w:rFonts w:ascii="Times New Roman" w:hAnsi="Times New Roman" w:cs="Times New Roman"/>
          <w:sz w:val="24"/>
          <w:szCs w:val="24"/>
        </w:rPr>
        <w:t>икоторогоне вступили в право</w:t>
      </w:r>
      <w:r w:rsidRPr="0033618E">
        <w:rPr>
          <w:rFonts w:ascii="Times New Roman" w:hAnsi="Times New Roman" w:cs="Times New Roman"/>
          <w:sz w:val="24"/>
          <w:szCs w:val="24"/>
        </w:rPr>
        <w:t xml:space="preserve">наследования </w:t>
      </w:r>
      <w:r>
        <w:rPr>
          <w:rFonts w:ascii="Times New Roman" w:hAnsi="Times New Roman" w:cs="Times New Roman"/>
          <w:sz w:val="24"/>
          <w:szCs w:val="24"/>
        </w:rPr>
        <w:t>в установленный законодательством срок</w:t>
      </w:r>
      <w:r w:rsidRPr="0033618E">
        <w:rPr>
          <w:rFonts w:ascii="Times New Roman" w:hAnsi="Times New Roman" w:cs="Times New Roman"/>
          <w:sz w:val="24"/>
          <w:szCs w:val="24"/>
        </w:rPr>
        <w:t>, на основании следующих документов:</w:t>
      </w:r>
      <w:proofErr w:type="gramEnd"/>
    </w:p>
    <w:p w:rsidR="00ED3D53" w:rsidRPr="008A6AE8" w:rsidRDefault="00ED3D53" w:rsidP="00ED3D5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</w:t>
      </w:r>
      <w:r w:rsidRPr="008A6AE8">
        <w:rPr>
          <w:rFonts w:ascii="Times New Roman" w:hAnsi="Times New Roman" w:cs="Times New Roman"/>
          <w:sz w:val="24"/>
          <w:szCs w:val="24"/>
        </w:rPr>
        <w:t>;</w:t>
      </w:r>
    </w:p>
    <w:p w:rsidR="00ED3D53" w:rsidRPr="008A6AE8" w:rsidRDefault="00ED3D53" w:rsidP="00ED3D5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справка </w:t>
      </w:r>
      <w:r w:rsidRPr="008A6AE8">
        <w:rPr>
          <w:rFonts w:ascii="Times New Roman" w:hAnsi="Times New Roman" w:cs="Times New Roman"/>
          <w:sz w:val="24"/>
          <w:szCs w:val="24"/>
        </w:rPr>
        <w:t>налогового органа по месту жительства физического лица о суммах недоимки и задолженности по пеням</w:t>
      </w:r>
      <w:r>
        <w:rPr>
          <w:rFonts w:ascii="Times New Roman" w:hAnsi="Times New Roman" w:cs="Times New Roman"/>
          <w:sz w:val="24"/>
          <w:szCs w:val="24"/>
        </w:rPr>
        <w:t xml:space="preserve"> и штрафам</w:t>
      </w:r>
      <w:r w:rsidRPr="008A6AE8">
        <w:rPr>
          <w:rFonts w:ascii="Times New Roman" w:hAnsi="Times New Roman" w:cs="Times New Roman"/>
          <w:sz w:val="24"/>
          <w:szCs w:val="24"/>
        </w:rPr>
        <w:t>;</w:t>
      </w:r>
    </w:p>
    <w:p w:rsidR="00ED3D53" w:rsidRDefault="00ED3D53" w:rsidP="00ED3D5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налогового органа об отсутствии информации о наследнике.</w:t>
      </w:r>
    </w:p>
    <w:p w:rsidR="00ED3D53" w:rsidRPr="008A6AE8" w:rsidRDefault="00ED3D53" w:rsidP="00ED3D5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3D53" w:rsidRPr="00794D1E" w:rsidRDefault="00ED3D53" w:rsidP="00ED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Недоимка и задолженность по пеням и штрафам</w:t>
      </w:r>
      <w:r w:rsidRPr="00D2599C">
        <w:rPr>
          <w:rFonts w:ascii="Times New Roman" w:hAnsi="Times New Roman" w:cs="Times New Roman"/>
          <w:sz w:val="24"/>
          <w:szCs w:val="24"/>
        </w:rPr>
        <w:t xml:space="preserve"> по отмененным </w:t>
      </w:r>
      <w:r>
        <w:rPr>
          <w:rFonts w:ascii="Times New Roman" w:hAnsi="Times New Roman" w:cs="Times New Roman"/>
          <w:sz w:val="24"/>
          <w:szCs w:val="24"/>
        </w:rPr>
        <w:t xml:space="preserve">местным </w:t>
      </w:r>
      <w:r w:rsidRPr="00D2599C">
        <w:rPr>
          <w:rFonts w:ascii="Times New Roman" w:hAnsi="Times New Roman" w:cs="Times New Roman"/>
          <w:sz w:val="24"/>
          <w:szCs w:val="24"/>
        </w:rPr>
        <w:t>налогам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справки </w:t>
      </w:r>
      <w:r w:rsidRPr="008A6AE8">
        <w:rPr>
          <w:rFonts w:ascii="Times New Roman" w:hAnsi="Times New Roman" w:cs="Times New Roman"/>
          <w:sz w:val="24"/>
          <w:szCs w:val="24"/>
        </w:rPr>
        <w:t xml:space="preserve">налогового органа по месту </w:t>
      </w:r>
      <w:r>
        <w:rPr>
          <w:rFonts w:ascii="Times New Roman" w:hAnsi="Times New Roman" w:cs="Times New Roman"/>
          <w:sz w:val="24"/>
          <w:szCs w:val="24"/>
        </w:rPr>
        <w:t xml:space="preserve">учета организации (месту </w:t>
      </w:r>
      <w:r w:rsidRPr="008A6AE8">
        <w:rPr>
          <w:rFonts w:ascii="Times New Roman" w:hAnsi="Times New Roman" w:cs="Times New Roman"/>
          <w:sz w:val="24"/>
          <w:szCs w:val="24"/>
        </w:rPr>
        <w:t>жительства физического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AE8">
        <w:rPr>
          <w:rFonts w:ascii="Times New Roman" w:hAnsi="Times New Roman" w:cs="Times New Roman"/>
          <w:sz w:val="24"/>
          <w:szCs w:val="24"/>
        </w:rPr>
        <w:t xml:space="preserve"> о суммах недоимки и задолженности по пеням</w:t>
      </w:r>
      <w:r>
        <w:rPr>
          <w:rFonts w:ascii="Times New Roman" w:hAnsi="Times New Roman" w:cs="Times New Roman"/>
          <w:sz w:val="24"/>
          <w:szCs w:val="24"/>
        </w:rPr>
        <w:t xml:space="preserve"> и штрафам по отмененным налогам.</w:t>
      </w:r>
    </w:p>
    <w:p w:rsidR="00ED3D53" w:rsidRPr="00794D1E" w:rsidRDefault="00ED3D53" w:rsidP="00ED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D53" w:rsidRDefault="00ED3D53" w:rsidP="00ED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Недоимка и задолженность по пеням и штрафампо местным налогам со сроком образования свыше 3 лет (4-х или 5 лет)на основании справки </w:t>
      </w:r>
      <w:r w:rsidRPr="008A6AE8">
        <w:rPr>
          <w:rFonts w:ascii="Times New Roman" w:hAnsi="Times New Roman" w:cs="Times New Roman"/>
          <w:sz w:val="24"/>
          <w:szCs w:val="24"/>
        </w:rPr>
        <w:t xml:space="preserve">налогового органа по месту </w:t>
      </w:r>
      <w:r>
        <w:rPr>
          <w:rFonts w:ascii="Times New Roman" w:hAnsi="Times New Roman" w:cs="Times New Roman"/>
          <w:sz w:val="24"/>
          <w:szCs w:val="24"/>
        </w:rPr>
        <w:t xml:space="preserve">учета организации (месту </w:t>
      </w:r>
      <w:r w:rsidRPr="008A6AE8">
        <w:rPr>
          <w:rFonts w:ascii="Times New Roman" w:hAnsi="Times New Roman" w:cs="Times New Roman"/>
          <w:sz w:val="24"/>
          <w:szCs w:val="24"/>
        </w:rPr>
        <w:t>жительства физического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AE8">
        <w:rPr>
          <w:rFonts w:ascii="Times New Roman" w:hAnsi="Times New Roman" w:cs="Times New Roman"/>
          <w:sz w:val="24"/>
          <w:szCs w:val="24"/>
        </w:rPr>
        <w:t xml:space="preserve"> о суммах недоимки и задолженности по пеням</w:t>
      </w:r>
      <w:r>
        <w:rPr>
          <w:rFonts w:ascii="Times New Roman" w:hAnsi="Times New Roman" w:cs="Times New Roman"/>
          <w:sz w:val="24"/>
          <w:szCs w:val="24"/>
        </w:rPr>
        <w:t xml:space="preserve"> и штрафам.</w:t>
      </w:r>
    </w:p>
    <w:p w:rsidR="00ED3D53" w:rsidRPr="00794D1E" w:rsidRDefault="00ED3D53" w:rsidP="00ED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D53" w:rsidRPr="00554713" w:rsidRDefault="00ED3D53" w:rsidP="00ED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1.4.Недоимка и задолженность по пеням и штрафам физических лиц, принудительное взыскание по которой прекращено в соответствии со статьями 46, 47 Федерального закона от 02.10.2007 №229-ФЗ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</w:t>
      </w:r>
      <w:r w:rsidRPr="0055471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ED3D53" w:rsidRPr="00731BBD" w:rsidRDefault="00ED3D53" w:rsidP="00ED3D5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31B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5" w:history="1">
        <w:r w:rsidRPr="00731BB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3</w:t>
        </w:r>
      </w:hyperlink>
      <w:r w:rsidRPr="00731B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6" w:history="1">
        <w:r w:rsidRPr="00731BB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4 части 1 статьи 46</w:t>
        </w:r>
      </w:hyperlink>
      <w:r w:rsidRPr="00731B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 октября 2007 года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731B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229-ФЗ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731BBD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исполнительном производстве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 В случае невозможности восстановления постановления с</w:t>
      </w:r>
      <w:r w:rsidRPr="00731BBD">
        <w:rPr>
          <w:rFonts w:ascii="Times New Roman" w:eastAsiaTheme="minorHAnsi" w:hAnsi="Times New Roman" w:cs="Times New Roman"/>
          <w:sz w:val="24"/>
          <w:szCs w:val="24"/>
          <w:lang w:eastAsia="en-US"/>
        </w:rPr>
        <w:t>удебного пристава-исполнителя об окончании исполнительного производства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</w:t>
      </w:r>
      <w:r w:rsidRPr="00731BB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D3D53" w:rsidRPr="00731BBD" w:rsidRDefault="00ED3D53" w:rsidP="00ED3D5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731BBD">
        <w:rPr>
          <w:rFonts w:ascii="Times New Roman" w:eastAsiaTheme="minorHAnsi" w:hAnsi="Times New Roman" w:cs="Times New Roman"/>
          <w:sz w:val="24"/>
          <w:szCs w:val="24"/>
          <w:lang w:eastAsia="en-US"/>
        </w:rPr>
        <w:t>) справка налогового органа по месту жительства физического лица о суммах недоимки и задолженности по пеням, штрафам;</w:t>
      </w:r>
    </w:p>
    <w:p w:rsidR="00ED3D53" w:rsidRPr="00731BBD" w:rsidRDefault="00ED3D53" w:rsidP="00ED3D5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3D53" w:rsidRPr="00337357" w:rsidRDefault="00ED3D53" w:rsidP="00ED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Задолженность физических лиц по пеням со сроком образования свыше 3 лет (4-х или 5 лет),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</w:t>
      </w:r>
      <w:r w:rsidRPr="00D2599C">
        <w:rPr>
          <w:rFonts w:ascii="Times New Roman" w:hAnsi="Times New Roman" w:cs="Times New Roman"/>
          <w:sz w:val="24"/>
          <w:szCs w:val="24"/>
        </w:rPr>
        <w:t>;</w:t>
      </w:r>
    </w:p>
    <w:p w:rsidR="00ED3D53" w:rsidRPr="00337357" w:rsidRDefault="00ED3D53" w:rsidP="00ED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D53" w:rsidRPr="003F16CB" w:rsidRDefault="00ED3D53" w:rsidP="00ED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Недоимка и задолженность по пени и штрафам физических лиц по местным налогам со сроком образования свыше 4 лет (или 5 лет), по которой взыскание в судебном порядке в силу различных причин (общая сумма задолженности не превышает 3000 руб. (или ином максимальном размере), отсутствие учетных данных, достаточной доказательной базы) не применялось, на основании следующих документов</w:t>
      </w:r>
      <w:r w:rsidRPr="003F16C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D3D53" w:rsidRDefault="00ED3D53" w:rsidP="00ED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31BBD">
        <w:rPr>
          <w:rFonts w:ascii="Times New Roman" w:hAnsi="Times New Roman" w:cs="Times New Roman"/>
          <w:sz w:val="24"/>
          <w:szCs w:val="24"/>
        </w:rPr>
        <w:t>справка налогового органа по месту жительства физического лица о суммах недоимки и задолженности по пеням, штрафам</w:t>
      </w:r>
      <w:r w:rsidRPr="00D2599C">
        <w:rPr>
          <w:rFonts w:ascii="Times New Roman" w:hAnsi="Times New Roman" w:cs="Times New Roman"/>
          <w:sz w:val="24"/>
          <w:szCs w:val="24"/>
        </w:rPr>
        <w:t>;</w:t>
      </w:r>
    </w:p>
    <w:p w:rsidR="00ED3D53" w:rsidRPr="00337357" w:rsidRDefault="00ED3D53" w:rsidP="00ED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ED3D53" w:rsidRPr="001303B9" w:rsidRDefault="00ED3D53" w:rsidP="00ED3D5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D3D53" w:rsidRPr="003F5485" w:rsidRDefault="00ED3D53" w:rsidP="00ED3D53">
      <w:pPr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 </w:t>
      </w:r>
      <w:r w:rsidRPr="00967A7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 вступает в силу после его официального опубликования в газете  «Вестник </w:t>
      </w:r>
      <w:proofErr w:type="spellStart"/>
      <w:r w:rsidRPr="00967A7B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967A7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сельсовета».</w:t>
      </w:r>
    </w:p>
    <w:p w:rsidR="00ED3D53" w:rsidRDefault="00ED3D53" w:rsidP="00ED3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3D53" w:rsidRDefault="00ED3D53" w:rsidP="00ED3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3D53" w:rsidRDefault="00ED3D53" w:rsidP="00ED3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3D53" w:rsidRDefault="00ED3D53" w:rsidP="00ED3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3D53" w:rsidRDefault="00ED3D53" w:rsidP="00ED3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3D53" w:rsidRPr="00345D07" w:rsidRDefault="00ED3D53" w:rsidP="00ED3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ED3D53" w:rsidRPr="00345D07" w:rsidRDefault="00ED3D53" w:rsidP="00ED3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ED3D53" w:rsidRPr="00345D07" w:rsidRDefault="00ED3D53" w:rsidP="00ED3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ED3D53" w:rsidRPr="00345D07" w:rsidRDefault="00ED3D53" w:rsidP="00ED3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ED3D53" w:rsidRPr="00345D07" w:rsidRDefault="00ED3D53" w:rsidP="00ED3D53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ED3D53" w:rsidRDefault="00ED3D53" w:rsidP="00ED3D53"/>
    <w:p w:rsidR="00ED5F53" w:rsidRDefault="00ED5F53" w:rsidP="00ED5F53"/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D53" w:rsidRDefault="00ED3D5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D53" w:rsidRDefault="00ED3D5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D3D53" w:rsidRDefault="00ED3D5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ECB" w:rsidRDefault="006C4ECB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ECB" w:rsidRDefault="006C4ECB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ECB" w:rsidRDefault="006C4ECB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D53" w:rsidRDefault="00ED3D5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3E3" w:rsidRDefault="001C63E3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ECB" w:rsidRDefault="006C4ECB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ECB" w:rsidRDefault="006C4ECB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ECB" w:rsidRDefault="006C4ECB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ECB" w:rsidRDefault="006C4ECB" w:rsidP="001C6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6A2" w:rsidRPr="00CD504B" w:rsidRDefault="009066A2" w:rsidP="00CD504B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sectPr w:rsidR="009066A2" w:rsidRPr="00CD504B" w:rsidSect="006C4EC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3EB"/>
    <w:multiLevelType w:val="hybridMultilevel"/>
    <w:tmpl w:val="3490D528"/>
    <w:lvl w:ilvl="0" w:tplc="1AD6C5C6">
      <w:start w:val="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4F3B"/>
    <w:multiLevelType w:val="hybridMultilevel"/>
    <w:tmpl w:val="FD403BE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E437B34"/>
    <w:multiLevelType w:val="hybridMultilevel"/>
    <w:tmpl w:val="97FA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B2EAC"/>
    <w:multiLevelType w:val="hybridMultilevel"/>
    <w:tmpl w:val="60F2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3B8"/>
    <w:multiLevelType w:val="hybridMultilevel"/>
    <w:tmpl w:val="0F0C8552"/>
    <w:lvl w:ilvl="0" w:tplc="3536E4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3B9E"/>
    <w:multiLevelType w:val="hybridMultilevel"/>
    <w:tmpl w:val="7F94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26115"/>
    <w:multiLevelType w:val="hybridMultilevel"/>
    <w:tmpl w:val="315C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C5CD5"/>
    <w:multiLevelType w:val="multilevel"/>
    <w:tmpl w:val="AFB2C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5D8B59E0"/>
    <w:multiLevelType w:val="hybridMultilevel"/>
    <w:tmpl w:val="598A64D6"/>
    <w:lvl w:ilvl="0" w:tplc="84D09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D75536"/>
    <w:multiLevelType w:val="hybridMultilevel"/>
    <w:tmpl w:val="8FBC8B7C"/>
    <w:lvl w:ilvl="0" w:tplc="B4F6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1F1756"/>
    <w:multiLevelType w:val="hybridMultilevel"/>
    <w:tmpl w:val="315C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C3560"/>
    <w:multiLevelType w:val="hybridMultilevel"/>
    <w:tmpl w:val="89AADF5A"/>
    <w:lvl w:ilvl="0" w:tplc="B4F6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2742CB"/>
    <w:multiLevelType w:val="hybridMultilevel"/>
    <w:tmpl w:val="BAD4FB72"/>
    <w:lvl w:ilvl="0" w:tplc="C61A8472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9496868"/>
    <w:multiLevelType w:val="hybridMultilevel"/>
    <w:tmpl w:val="0C1A9B84"/>
    <w:lvl w:ilvl="0" w:tplc="7FCA072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23B0B"/>
    <w:multiLevelType w:val="hybridMultilevel"/>
    <w:tmpl w:val="0046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1016F"/>
    <w:multiLevelType w:val="multilevel"/>
    <w:tmpl w:val="FD4E6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>
    <w:nsid w:val="71AC2B1D"/>
    <w:multiLevelType w:val="hybridMultilevel"/>
    <w:tmpl w:val="EA9E504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B3C712C"/>
    <w:multiLevelType w:val="hybridMultilevel"/>
    <w:tmpl w:val="97FA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0"/>
  </w:num>
  <w:num w:numId="5">
    <w:abstractNumId w:val="14"/>
  </w:num>
  <w:num w:numId="6">
    <w:abstractNumId w:val="0"/>
  </w:num>
  <w:num w:numId="7">
    <w:abstractNumId w:val="17"/>
  </w:num>
  <w:num w:numId="8">
    <w:abstractNumId w:val="6"/>
  </w:num>
  <w:num w:numId="9">
    <w:abstractNumId w:val="5"/>
  </w:num>
  <w:num w:numId="10">
    <w:abstractNumId w:val="11"/>
  </w:num>
  <w:num w:numId="11">
    <w:abstractNumId w:val="15"/>
  </w:num>
  <w:num w:numId="12">
    <w:abstractNumId w:val="18"/>
  </w:num>
  <w:num w:numId="13">
    <w:abstractNumId w:val="16"/>
  </w:num>
  <w:num w:numId="14">
    <w:abstractNumId w:val="1"/>
  </w:num>
  <w:num w:numId="15">
    <w:abstractNumId w:val="7"/>
  </w:num>
  <w:num w:numId="16">
    <w:abstractNumId w:val="4"/>
  </w:num>
  <w:num w:numId="17">
    <w:abstractNumId w:val="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27E0"/>
    <w:rsid w:val="000020B7"/>
    <w:rsid w:val="000464B7"/>
    <w:rsid w:val="00057BCF"/>
    <w:rsid w:val="00070EEE"/>
    <w:rsid w:val="000841E0"/>
    <w:rsid w:val="000A3208"/>
    <w:rsid w:val="00103E44"/>
    <w:rsid w:val="001303B9"/>
    <w:rsid w:val="001C63E3"/>
    <w:rsid w:val="001D697E"/>
    <w:rsid w:val="001E3AA8"/>
    <w:rsid w:val="0026170C"/>
    <w:rsid w:val="00267C44"/>
    <w:rsid w:val="0027659A"/>
    <w:rsid w:val="00285AEC"/>
    <w:rsid w:val="00310CE0"/>
    <w:rsid w:val="00347850"/>
    <w:rsid w:val="003843CB"/>
    <w:rsid w:val="003A1AD1"/>
    <w:rsid w:val="003F5485"/>
    <w:rsid w:val="00424CCC"/>
    <w:rsid w:val="00427371"/>
    <w:rsid w:val="00545E5E"/>
    <w:rsid w:val="00564862"/>
    <w:rsid w:val="00570697"/>
    <w:rsid w:val="0059304B"/>
    <w:rsid w:val="00596495"/>
    <w:rsid w:val="005A5FF2"/>
    <w:rsid w:val="00617A7E"/>
    <w:rsid w:val="0064165C"/>
    <w:rsid w:val="00655B9E"/>
    <w:rsid w:val="00670768"/>
    <w:rsid w:val="006C4ECB"/>
    <w:rsid w:val="006D0724"/>
    <w:rsid w:val="00733066"/>
    <w:rsid w:val="0079407B"/>
    <w:rsid w:val="007D6530"/>
    <w:rsid w:val="0083106B"/>
    <w:rsid w:val="00855434"/>
    <w:rsid w:val="0089329F"/>
    <w:rsid w:val="0089597E"/>
    <w:rsid w:val="008F3BB3"/>
    <w:rsid w:val="009066A2"/>
    <w:rsid w:val="009117FF"/>
    <w:rsid w:val="00967A7B"/>
    <w:rsid w:val="009B4031"/>
    <w:rsid w:val="009C6363"/>
    <w:rsid w:val="00A03D0D"/>
    <w:rsid w:val="00A32F0F"/>
    <w:rsid w:val="00A37DD8"/>
    <w:rsid w:val="00A7636C"/>
    <w:rsid w:val="00AB33FE"/>
    <w:rsid w:val="00AD0F1E"/>
    <w:rsid w:val="00B53AE2"/>
    <w:rsid w:val="00BA22B2"/>
    <w:rsid w:val="00BB570D"/>
    <w:rsid w:val="00C627E0"/>
    <w:rsid w:val="00CD504B"/>
    <w:rsid w:val="00D2742A"/>
    <w:rsid w:val="00D34C88"/>
    <w:rsid w:val="00D52A56"/>
    <w:rsid w:val="00D65FAC"/>
    <w:rsid w:val="00DD46BD"/>
    <w:rsid w:val="00DE2C58"/>
    <w:rsid w:val="00E772C8"/>
    <w:rsid w:val="00E83CC9"/>
    <w:rsid w:val="00E950BA"/>
    <w:rsid w:val="00ED3D53"/>
    <w:rsid w:val="00ED5F53"/>
    <w:rsid w:val="00FC2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E2"/>
  </w:style>
  <w:style w:type="paragraph" w:styleId="1">
    <w:name w:val="heading 1"/>
    <w:basedOn w:val="a"/>
    <w:next w:val="a"/>
    <w:link w:val="10"/>
    <w:qFormat/>
    <w:rsid w:val="00310CE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10C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C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310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10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0CE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A22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22B2"/>
  </w:style>
  <w:style w:type="paragraph" w:styleId="a5">
    <w:name w:val="List Paragraph"/>
    <w:basedOn w:val="a"/>
    <w:uiPriority w:val="34"/>
    <w:qFormat/>
    <w:rsid w:val="00DE2C5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9329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424CCC"/>
    <w:pPr>
      <w:spacing w:after="0" w:line="240" w:lineRule="auto"/>
    </w:p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E2"/>
  </w:style>
  <w:style w:type="paragraph" w:styleId="1">
    <w:name w:val="heading 1"/>
    <w:basedOn w:val="a"/>
    <w:next w:val="a"/>
    <w:link w:val="10"/>
    <w:qFormat/>
    <w:rsid w:val="00310CE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10C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C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310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10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0CE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A22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22B2"/>
  </w:style>
  <w:style w:type="paragraph" w:styleId="a5">
    <w:name w:val="List Paragraph"/>
    <w:basedOn w:val="a"/>
    <w:uiPriority w:val="34"/>
    <w:qFormat/>
    <w:rsid w:val="00DE2C5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9329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424CCC"/>
    <w:pPr>
      <w:spacing w:after="0" w:line="240" w:lineRule="auto"/>
    </w:p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77E9609D9446038DE07FFAAD0999075F931E200C98263233C22A8FDB267053420EF71DDF813D3EaFf5E" TargetMode="External"/><Relationship Id="rId5" Type="http://schemas.openxmlformats.org/officeDocument/2006/relationships/hyperlink" Target="consultantplus://offline/ref=DD77E9609D9446038DE07FFAAD0999075F931E200C98263233C22A8FDB267053420EF71DDF813D3EaFf4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49</cp:revision>
  <cp:lastPrinted>2016-02-28T17:16:00Z</cp:lastPrinted>
  <dcterms:created xsi:type="dcterms:W3CDTF">2016-02-27T06:22:00Z</dcterms:created>
  <dcterms:modified xsi:type="dcterms:W3CDTF">2017-06-21T08:19:00Z</dcterms:modified>
</cp:coreProperties>
</file>